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E06087">
        <w:rPr>
          <w:rFonts w:ascii="Times New Roman" w:hAnsi="Times New Roman" w:cs="Times New Roman"/>
          <w:sz w:val="28"/>
          <w:szCs w:val="28"/>
        </w:rPr>
        <w:t>1</w:t>
      </w:r>
      <w:r w:rsidR="006C3FC2">
        <w:rPr>
          <w:rFonts w:ascii="Times New Roman" w:hAnsi="Times New Roman" w:cs="Times New Roman"/>
          <w:sz w:val="28"/>
          <w:szCs w:val="28"/>
        </w:rPr>
        <w:t>11</w:t>
      </w:r>
      <w:r w:rsidR="001F615F">
        <w:rPr>
          <w:rFonts w:ascii="Times New Roman" w:hAnsi="Times New Roman" w:cs="Times New Roman"/>
          <w:sz w:val="28"/>
          <w:szCs w:val="28"/>
        </w:rPr>
        <w:t>3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6C3FC2">
        <w:rPr>
          <w:rFonts w:ascii="Times New Roman" w:hAnsi="Times New Roman" w:cs="Times New Roman"/>
          <w:sz w:val="28"/>
          <w:szCs w:val="28"/>
        </w:rPr>
        <w:t>06 ноября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311C" w:rsidRPr="006C3FC2" w:rsidRDefault="000B311C" w:rsidP="001F615F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</w:t>
      </w:r>
      <w:r w:rsidR="001F615F" w:rsidRPr="001F615F">
        <w:rPr>
          <w:rFonts w:ascii="Times New Roman" w:hAnsi="Times New Roman" w:cs="Times New Roman"/>
          <w:b/>
          <w:color w:val="000000"/>
          <w:sz w:val="28"/>
          <w:szCs w:val="28"/>
        </w:rPr>
        <w:t>VIII Всероссийском педагогическом конкурсе</w:t>
      </w:r>
      <w:r w:rsidR="001F61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F615F" w:rsidRPr="001F615F">
        <w:rPr>
          <w:rFonts w:ascii="Times New Roman" w:hAnsi="Times New Roman" w:cs="Times New Roman"/>
          <w:b/>
          <w:color w:val="000000"/>
          <w:sz w:val="28"/>
          <w:szCs w:val="28"/>
        </w:rPr>
        <w:t>«Моя лучшая методическая разработка»</w:t>
      </w:r>
    </w:p>
    <w:bookmarkEnd w:id="0"/>
    <w:p w:rsidR="00887B18" w:rsidRDefault="00887B18" w:rsidP="000B311C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615F" w:rsidRDefault="00F048FE" w:rsidP="001F61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6C3FC2" w:rsidRPr="006C3FC2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1F615F">
        <w:rPr>
          <w:rFonts w:ascii="TimesNewRomanPSMT" w:hAnsi="TimesNewRomanPSMT"/>
          <w:color w:val="000000"/>
          <w:sz w:val="28"/>
          <w:szCs w:val="28"/>
        </w:rPr>
        <w:t>Фонда 21 века</w:t>
      </w:r>
      <w:r w:rsidR="006C3FC2" w:rsidRPr="006C3FC2">
        <w:rPr>
          <w:rFonts w:ascii="TimesNewRomanPSMT" w:hAnsi="TimesNewRomanPSMT"/>
          <w:color w:val="000000"/>
          <w:sz w:val="28"/>
          <w:szCs w:val="28"/>
        </w:rPr>
        <w:t xml:space="preserve"> от 28.10.2024 № 02-305 </w:t>
      </w:r>
      <w:r w:rsidR="001F615F">
        <w:rPr>
          <w:rFonts w:ascii="Times New Roman" w:hAnsi="Times New Roman" w:cs="Times New Roman"/>
          <w:sz w:val="28"/>
          <w:szCs w:val="28"/>
        </w:rPr>
        <w:t>МКУ «Управление образования» направляет приказ №81 от 01.11.2024г. «</w:t>
      </w:r>
      <w:r w:rsidR="001F615F" w:rsidRPr="001F615F">
        <w:rPr>
          <w:rFonts w:ascii="Times New Roman" w:hAnsi="Times New Roman" w:cs="Times New Roman"/>
          <w:sz w:val="28"/>
          <w:szCs w:val="28"/>
        </w:rPr>
        <w:t xml:space="preserve">О </w:t>
      </w:r>
      <w:r w:rsidR="001F615F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1F615F" w:rsidRPr="001F615F">
        <w:rPr>
          <w:rFonts w:ascii="Times New Roman" w:hAnsi="Times New Roman" w:cs="Times New Roman"/>
          <w:sz w:val="28"/>
          <w:szCs w:val="28"/>
        </w:rPr>
        <w:t>VIII Всероссийско</w:t>
      </w:r>
      <w:r w:rsidR="001F615F">
        <w:rPr>
          <w:rFonts w:ascii="Times New Roman" w:hAnsi="Times New Roman" w:cs="Times New Roman"/>
          <w:sz w:val="28"/>
          <w:szCs w:val="28"/>
        </w:rPr>
        <w:t>го</w:t>
      </w:r>
      <w:r w:rsidR="001F615F" w:rsidRPr="001F615F">
        <w:rPr>
          <w:rFonts w:ascii="Times New Roman" w:hAnsi="Times New Roman" w:cs="Times New Roman"/>
          <w:sz w:val="28"/>
          <w:szCs w:val="28"/>
        </w:rPr>
        <w:t xml:space="preserve"> педагогическо</w:t>
      </w:r>
      <w:r w:rsidR="001F615F">
        <w:rPr>
          <w:rFonts w:ascii="Times New Roman" w:hAnsi="Times New Roman" w:cs="Times New Roman"/>
          <w:sz w:val="28"/>
          <w:szCs w:val="28"/>
        </w:rPr>
        <w:t>го</w:t>
      </w:r>
      <w:r w:rsidR="001F615F" w:rsidRPr="001F615F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1F615F">
        <w:rPr>
          <w:rFonts w:ascii="Times New Roman" w:hAnsi="Times New Roman" w:cs="Times New Roman"/>
          <w:sz w:val="28"/>
          <w:szCs w:val="28"/>
        </w:rPr>
        <w:t>а</w:t>
      </w:r>
      <w:r w:rsidR="001F615F" w:rsidRPr="001F615F">
        <w:rPr>
          <w:rFonts w:ascii="Times New Roman" w:hAnsi="Times New Roman" w:cs="Times New Roman"/>
          <w:sz w:val="28"/>
          <w:szCs w:val="28"/>
        </w:rPr>
        <w:t xml:space="preserve"> «Моя лучшая методическая разработка»</w:t>
      </w:r>
      <w:r w:rsidR="001F615F">
        <w:rPr>
          <w:rFonts w:ascii="Times New Roman" w:hAnsi="Times New Roman" w:cs="Times New Roman"/>
          <w:sz w:val="28"/>
          <w:szCs w:val="28"/>
        </w:rPr>
        <w:t>.</w:t>
      </w:r>
      <w:r w:rsidR="001F615F" w:rsidRPr="001F615F">
        <w:t xml:space="preserve"> </w:t>
      </w:r>
      <w:r w:rsidR="001F615F" w:rsidRPr="001F615F">
        <w:rPr>
          <w:rFonts w:ascii="Times New Roman" w:hAnsi="Times New Roman" w:cs="Times New Roman"/>
          <w:sz w:val="28"/>
          <w:szCs w:val="28"/>
        </w:rPr>
        <w:t>Сроки проведения: с 1 ноября 2024 г. по 28 февраля 2025 г.</w:t>
      </w:r>
    </w:p>
    <w:p w:rsidR="001F615F" w:rsidRDefault="001F615F" w:rsidP="001F615F">
      <w:pPr>
        <w:pStyle w:val="a3"/>
        <w:numPr>
          <w:ilvl w:val="0"/>
          <w:numId w:val="5"/>
        </w:numPr>
        <w:spacing w:after="0"/>
        <w:jc w:val="both"/>
        <w:rPr>
          <w:rStyle w:val="fontstyle01"/>
        </w:rPr>
      </w:pPr>
      <w:r>
        <w:rPr>
          <w:rStyle w:val="fontstyle01"/>
        </w:rPr>
        <w:t xml:space="preserve">Участие в конкурсе бесплатное. </w:t>
      </w:r>
      <w:r>
        <w:rPr>
          <w:rStyle w:val="fontstyle21"/>
        </w:rPr>
        <w:t>Заявки принимаются на официальном сайте</w:t>
      </w:r>
      <w:r>
        <w:rPr>
          <w:rStyle w:val="fontstyle21"/>
        </w:rPr>
        <w:t xml:space="preserve"> </w:t>
      </w:r>
      <w:r>
        <w:rPr>
          <w:rStyle w:val="fontstyle21"/>
        </w:rPr>
        <w:t xml:space="preserve">издания, </w:t>
      </w:r>
      <w:r>
        <w:rPr>
          <w:rStyle w:val="fontstyle01"/>
        </w:rPr>
        <w:t xml:space="preserve">регистрация не требуется: </w:t>
      </w:r>
      <w:r w:rsidRPr="001F615F">
        <w:rPr>
          <w:rStyle w:val="fontstyle01"/>
          <w:color w:val="0000FF"/>
        </w:rPr>
        <w:t>https://www.fond21veka.ru/</w:t>
      </w:r>
      <w:r>
        <w:rPr>
          <w:rStyle w:val="fontstyle01"/>
        </w:rPr>
        <w:t>;</w:t>
      </w:r>
      <w:r w:rsidRPr="001F615F">
        <w:rPr>
          <w:b/>
          <w:bCs/>
          <w:color w:val="000000"/>
        </w:rPr>
        <w:br/>
      </w:r>
      <w:r>
        <w:rPr>
          <w:rStyle w:val="fontstyle01"/>
        </w:rPr>
        <w:t xml:space="preserve">2) </w:t>
      </w:r>
      <w:r>
        <w:rPr>
          <w:rStyle w:val="fontstyle21"/>
        </w:rPr>
        <w:t xml:space="preserve">Вы узнаете результаты по Вашей работе </w:t>
      </w:r>
      <w:r>
        <w:rPr>
          <w:rStyle w:val="fontstyle01"/>
        </w:rPr>
        <w:t>в течение следующих 3-х рабочих дней</w:t>
      </w:r>
      <w:r>
        <w:rPr>
          <w:rStyle w:val="fontstyle01"/>
        </w:rPr>
        <w:t xml:space="preserve"> </w:t>
      </w:r>
      <w:r>
        <w:rPr>
          <w:rStyle w:val="fontstyle01"/>
        </w:rPr>
        <w:t>после подачи заявки;</w:t>
      </w:r>
    </w:p>
    <w:p w:rsidR="001F615F" w:rsidRPr="001F615F" w:rsidRDefault="001F615F" w:rsidP="001F615F">
      <w:pPr>
        <w:pStyle w:val="a3"/>
        <w:spacing w:after="0"/>
        <w:ind w:left="106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 xml:space="preserve">3) </w:t>
      </w:r>
      <w:r>
        <w:rPr>
          <w:rStyle w:val="fontstyle21"/>
        </w:rPr>
        <w:t xml:space="preserve">Работы конкурсантов </w:t>
      </w:r>
      <w:r>
        <w:rPr>
          <w:rStyle w:val="fontstyle01"/>
        </w:rPr>
        <w:t>публикуются в электронном каталоге издания.</w:t>
      </w:r>
    </w:p>
    <w:p w:rsidR="001F615F" w:rsidRDefault="001F615F" w:rsidP="001F615F">
      <w:pPr>
        <w:spacing w:after="0"/>
        <w:ind w:firstLine="708"/>
        <w:jc w:val="both"/>
        <w:rPr>
          <w:rStyle w:val="fontstyle21"/>
        </w:rPr>
      </w:pPr>
      <w:r>
        <w:rPr>
          <w:rStyle w:val="fontstyle01"/>
        </w:rPr>
        <w:t xml:space="preserve">Принять участие в конкурсе могут работники образования всех уровней </w:t>
      </w:r>
      <w:r>
        <w:rPr>
          <w:rStyle w:val="fontstyle21"/>
        </w:rPr>
        <w:t>(учителя,</w:t>
      </w:r>
      <w:r>
        <w:rPr>
          <w:rStyle w:val="fontstyle21"/>
        </w:rPr>
        <w:t xml:space="preserve"> </w:t>
      </w:r>
      <w:r>
        <w:rPr>
          <w:rStyle w:val="fontstyle21"/>
        </w:rPr>
        <w:t xml:space="preserve">воспитатели, педагоги и т.д.). </w:t>
      </w:r>
    </w:p>
    <w:p w:rsidR="001F615F" w:rsidRPr="001F615F" w:rsidRDefault="001F615F" w:rsidP="001F615F">
      <w:pPr>
        <w:spacing w:after="0"/>
        <w:ind w:firstLine="708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>
        <w:rPr>
          <w:rStyle w:val="fontstyle01"/>
        </w:rPr>
        <w:t>К участию принимаются методические разработки любой</w:t>
      </w:r>
      <w:r>
        <w:rPr>
          <w:b/>
          <w:bCs/>
          <w:color w:val="000000"/>
        </w:rPr>
        <w:br/>
      </w:r>
      <w:r>
        <w:rPr>
          <w:rStyle w:val="fontstyle01"/>
        </w:rPr>
        <w:t>тематики и формата.</w:t>
      </w:r>
      <w:r>
        <w:rPr>
          <w:rStyle w:val="fontstyle01"/>
        </w:rPr>
        <w:t xml:space="preserve"> Положение о конкурсе прилагается.</w:t>
      </w:r>
    </w:p>
    <w:p w:rsidR="001F615F" w:rsidRDefault="001F615F" w:rsidP="006C3FC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0B311C" w:rsidRDefault="006C3FC2" w:rsidP="006C3FC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C3FC2">
        <w:rPr>
          <w:rFonts w:ascii="TimesNewRomanPSMT" w:hAnsi="TimesNewRomanPSMT"/>
          <w:color w:val="000000"/>
          <w:sz w:val="28"/>
          <w:szCs w:val="28"/>
        </w:rPr>
        <w:t>Приложение: в электронном виде.</w:t>
      </w:r>
    </w:p>
    <w:p w:rsidR="006C3FC2" w:rsidRPr="006C3FC2" w:rsidRDefault="006C3FC2" w:rsidP="006C3FC2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8712C1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8712C1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02964"/>
    <w:multiLevelType w:val="hybridMultilevel"/>
    <w:tmpl w:val="742AE6AC"/>
    <w:lvl w:ilvl="0" w:tplc="D66C79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B311C"/>
    <w:rsid w:val="000C17D2"/>
    <w:rsid w:val="000C76C3"/>
    <w:rsid w:val="000F1FBB"/>
    <w:rsid w:val="00101B7E"/>
    <w:rsid w:val="001E74BF"/>
    <w:rsid w:val="001F615F"/>
    <w:rsid w:val="00292D45"/>
    <w:rsid w:val="002B2AAA"/>
    <w:rsid w:val="002C65A8"/>
    <w:rsid w:val="002F62DB"/>
    <w:rsid w:val="00371ECE"/>
    <w:rsid w:val="003757B1"/>
    <w:rsid w:val="00381B1E"/>
    <w:rsid w:val="003B6C1F"/>
    <w:rsid w:val="004D02DC"/>
    <w:rsid w:val="00522740"/>
    <w:rsid w:val="005F026C"/>
    <w:rsid w:val="00624233"/>
    <w:rsid w:val="00641E13"/>
    <w:rsid w:val="006C3FC2"/>
    <w:rsid w:val="006F4AB1"/>
    <w:rsid w:val="00710625"/>
    <w:rsid w:val="007112EC"/>
    <w:rsid w:val="007441B8"/>
    <w:rsid w:val="007B614B"/>
    <w:rsid w:val="007B6999"/>
    <w:rsid w:val="008712C1"/>
    <w:rsid w:val="00887B18"/>
    <w:rsid w:val="008B695C"/>
    <w:rsid w:val="008E6880"/>
    <w:rsid w:val="009D4668"/>
    <w:rsid w:val="00A2482D"/>
    <w:rsid w:val="00A34B26"/>
    <w:rsid w:val="00A66810"/>
    <w:rsid w:val="00A70F7B"/>
    <w:rsid w:val="00A80E1F"/>
    <w:rsid w:val="00AF0D02"/>
    <w:rsid w:val="00AF6200"/>
    <w:rsid w:val="00B43E49"/>
    <w:rsid w:val="00B47A1A"/>
    <w:rsid w:val="00B77243"/>
    <w:rsid w:val="00BF0025"/>
    <w:rsid w:val="00CE43A6"/>
    <w:rsid w:val="00D42970"/>
    <w:rsid w:val="00D46F32"/>
    <w:rsid w:val="00DE055D"/>
    <w:rsid w:val="00DE7DA2"/>
    <w:rsid w:val="00E06087"/>
    <w:rsid w:val="00E32FE5"/>
    <w:rsid w:val="00E36C93"/>
    <w:rsid w:val="00F048FE"/>
    <w:rsid w:val="00FB3EBA"/>
    <w:rsid w:val="00FC2A48"/>
    <w:rsid w:val="00FD4D7F"/>
    <w:rsid w:val="00F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09FC2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5">
    <w:name w:val="Strong"/>
    <w:uiPriority w:val="22"/>
    <w:qFormat/>
    <w:rsid w:val="008712C1"/>
    <w:rPr>
      <w:b/>
      <w:bCs/>
    </w:rPr>
  </w:style>
  <w:style w:type="paragraph" w:styleId="a6">
    <w:name w:val="Normal (Web)"/>
    <w:basedOn w:val="a"/>
    <w:uiPriority w:val="99"/>
    <w:unhideWhenUsed/>
    <w:rsid w:val="0087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7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2024-11-06T14:12:00Z</dcterms:created>
  <dcterms:modified xsi:type="dcterms:W3CDTF">2024-11-06T14:20:00Z</dcterms:modified>
</cp:coreProperties>
</file>